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0" w:name="_Hlk486438005"/>
      <w:r>
        <w:rPr>
          <w:rFonts w:eastAsia="Times New Roman" w:cs="Calibri"/>
          <w:b/>
          <w:bCs/>
          <w:sz w:val="24"/>
          <w:szCs w:val="24"/>
          <w:lang w:eastAsia="fr-FR"/>
        </w:rPr>
        <w:t>Formularul LG. E1</w:t>
      </w:r>
      <w:r w:rsidR="00DA51AB">
        <w:rPr>
          <w:rFonts w:eastAsia="Times New Roman" w:cs="Calibri"/>
          <w:b/>
          <w:bCs/>
          <w:sz w:val="24"/>
          <w:szCs w:val="24"/>
          <w:lang w:eastAsia="fr-FR"/>
        </w:rPr>
        <w:t xml:space="preserve"> M2.2. (2B</w:t>
      </w:r>
      <w:r w:rsidR="008767AC">
        <w:rPr>
          <w:rFonts w:eastAsia="Times New Roman" w:cs="Calibri"/>
          <w:b/>
          <w:bCs/>
          <w:sz w:val="24"/>
          <w:szCs w:val="24"/>
          <w:lang w:eastAsia="fr-FR"/>
        </w:rPr>
        <w:t>)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Nr. inreg. ..... din data: .............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Catre,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OJFIR, Arad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ab/>
      </w:r>
      <w:r w:rsidRPr="00CD76F1">
        <w:rPr>
          <w:rFonts w:eastAsia="Times New Roman" w:cs="Calibri"/>
          <w:bCs/>
          <w:sz w:val="24"/>
          <w:szCs w:val="24"/>
          <w:lang w:eastAsia="fr-FR"/>
        </w:rPr>
        <w:t>Asociatia Grup de Actiune Locala „Micro-Regiunea Vailor Crisurilor Alb si Negru”, cu sediul in sat Socodor, nr. 337, jud. Arad, prin prezenta va solicitam sprijinul in vederea finalizarii procesului de evaluare a proiectelor depuse in cadrul Submasurii 19.2, in conformitate cu Ghidul si Manualul de Procedura aferente ace</w:t>
      </w:r>
      <w:r w:rsidR="00DA51AB">
        <w:rPr>
          <w:rFonts w:eastAsia="Times New Roman" w:cs="Calibri"/>
          <w:bCs/>
          <w:sz w:val="24"/>
          <w:szCs w:val="24"/>
          <w:lang w:eastAsia="fr-FR"/>
        </w:rPr>
        <w:t xml:space="preserve">stei </w:t>
      </w:r>
      <w:r w:rsidRPr="00CD76F1">
        <w:rPr>
          <w:rFonts w:eastAsia="Times New Roman" w:cs="Calibri"/>
          <w:bCs/>
          <w:sz w:val="24"/>
          <w:szCs w:val="24"/>
          <w:lang w:eastAsia="fr-FR"/>
        </w:rPr>
        <w:t>masuri</w:t>
      </w:r>
      <w:r w:rsidR="00DA51AB">
        <w:rPr>
          <w:rFonts w:eastAsia="Times New Roman" w:cs="Calibri"/>
          <w:bCs/>
          <w:sz w:val="24"/>
          <w:szCs w:val="24"/>
          <w:lang w:eastAsia="fr-FR"/>
        </w:rPr>
        <w:t>, 2.2. (2B</w:t>
      </w:r>
      <w:r w:rsidR="008767AC">
        <w:rPr>
          <w:rFonts w:eastAsia="Times New Roman" w:cs="Calibri"/>
          <w:bCs/>
          <w:sz w:val="24"/>
          <w:szCs w:val="24"/>
          <w:lang w:eastAsia="fr-FR"/>
        </w:rPr>
        <w:t>)</w:t>
      </w:r>
      <w:r w:rsidRPr="00CD76F1">
        <w:rPr>
          <w:rFonts w:eastAsia="Times New Roman" w:cs="Calibri"/>
          <w:bCs/>
          <w:sz w:val="24"/>
          <w:szCs w:val="24"/>
          <w:lang w:eastAsia="fr-FR"/>
        </w:rPr>
        <w:t>. Astfel va solicitam verificarea conditiilor generale de eligibilitate a solicitantilor conform tabelului anexat.</w:t>
      </w:r>
    </w:p>
    <w:p w:rsidR="008767AC" w:rsidRDefault="008767AC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D76F1">
        <w:rPr>
          <w:rFonts w:eastAsia="Times New Roman" w:cs="Calibri"/>
          <w:bCs/>
          <w:sz w:val="24"/>
          <w:szCs w:val="24"/>
          <w:lang w:eastAsia="fr-FR"/>
        </w:rPr>
        <w:t>Anexam prezentei datele de identificare ale solicitantilor.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bookmarkEnd w:id="0"/>
    <w:p w:rsidR="00CD76F1" w:rsidRPr="00BE74D7" w:rsidRDefault="00496597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Tabel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430"/>
        <w:gridCol w:w="430"/>
        <w:gridCol w:w="654"/>
      </w:tblGrid>
      <w:tr w:rsidR="00DA51AB" w:rsidRPr="00F57054" w:rsidTr="00C2270F">
        <w:trPr>
          <w:trHeight w:val="587"/>
        </w:trPr>
        <w:tc>
          <w:tcPr>
            <w:tcW w:w="41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DA51AB" w:rsidRPr="00F57054" w:rsidTr="00C2270F">
        <w:tc>
          <w:tcPr>
            <w:tcW w:w="41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DA51AB" w:rsidRPr="00F57054" w:rsidTr="00C2270F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1AB" w:rsidRPr="00F57054" w:rsidRDefault="00DA51AB" w:rsidP="00C2270F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1.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Solicitantul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este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înregistrat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Registrul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debitorilor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AFIR,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 xml:space="preserve">atât pentru Programul SAPARD, cât și pentru FEADR, și a achitat integral datoria față de AFIR, inclusiv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dobânzile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și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majorările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întârziere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până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semnarea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contractelor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finanțare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A51AB" w:rsidRPr="00F57054" w:rsidTr="00C2270F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1AB" w:rsidRPr="00F57054" w:rsidRDefault="00DA51AB" w:rsidP="00C2270F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2</w:t>
            </w:r>
            <w:r w:rsidRPr="00F57054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 w:rsidRPr="00F57054">
              <w:rPr>
                <w:rFonts w:ascii="Calibri" w:hAnsi="Calibri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este înregistrat în Registrul debitorilor AFIR , atât pentru Programul SAPARD cât și pentru FEADR?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A51AB" w:rsidRPr="00F57054" w:rsidTr="00C2270F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1AB" w:rsidRDefault="00DA51AB" w:rsidP="00C2270F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 xml:space="preserve">3.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 a achitat integral datoria față de AFIR, inclusiv dobânzile și majorările de întârziere până la semnarea contractelor de finanțare?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A51AB" w:rsidRPr="00F57054" w:rsidTr="00C2270F"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4</w:t>
            </w: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. </w:t>
            </w:r>
            <w:r w:rsidRPr="00F57054">
              <w:rPr>
                <w:rFonts w:cs="Calibri"/>
                <w:sz w:val="24"/>
                <w:szCs w:val="24"/>
              </w:rPr>
              <w:t>Solicitantul a mai beneficiat de sprijin prin intermediul măsurilor 141, 411-141 „Sprijinirea fermelor agricole de semisubzistenta” si a fost finalizată Decizia de finantare din PNDR 2007-2013 (sprijinul a fost incasat de beneficiari pe parcusul celor 5 ani de implementare)?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A51AB" w:rsidRPr="00F57054" w:rsidTr="00C2270F">
        <w:trPr>
          <w:trHeight w:val="530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5</w:t>
            </w:r>
            <w:r w:rsidRPr="00F57054">
              <w:rPr>
                <w:rFonts w:cs="Calibri"/>
                <w:noProof/>
                <w:sz w:val="24"/>
                <w:szCs w:val="24"/>
                <w:lang w:eastAsia="ro-RO"/>
              </w:rPr>
              <w:t xml:space="preserve">. </w:t>
            </w:r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Solicitantul a mai beneficiat de sprijin prin intermediul măsurilor 112, 411-112 „Instalarea tinerilor fermieri”, din PNDR 2007-2013?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A51AB" w:rsidRPr="00F57054" w:rsidTr="00C2270F">
        <w:trPr>
          <w:trHeight w:val="530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6. </w:t>
            </w:r>
            <w:r w:rsidRPr="00F57054">
              <w:rPr>
                <w:rFonts w:cs="Calibri"/>
                <w:noProof/>
                <w:sz w:val="24"/>
                <w:szCs w:val="24"/>
                <w:lang w:eastAsia="ro-RO"/>
              </w:rPr>
              <w:t>Solicitantul a mai beneficiat de sprijin prin intermediul submăsurii 6.1 „Sprijin pentru instalarea tinerilor fermieri” sau 6.3 „Sprijin pentru dezvoltarea fermelor mici, din PNDR 2014-2020?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A51AB" w:rsidRPr="00F57054" w:rsidTr="00C2270F">
        <w:trPr>
          <w:trHeight w:val="356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1AB" w:rsidRPr="00F57054" w:rsidRDefault="0037293D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7</w:t>
            </w:r>
            <w:bookmarkStart w:id="1" w:name="_GoBack"/>
            <w:bookmarkEnd w:id="1"/>
            <w:r w:rsidR="00DA51AB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="00DA51AB" w:rsidRPr="00F57054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DA51AB" w:rsidRPr="000365C6">
              <w:rPr>
                <w:rFonts w:cs="Calibri"/>
                <w:bCs/>
                <w:sz w:val="24"/>
                <w:szCs w:val="24"/>
                <w:lang w:eastAsia="fr-FR"/>
              </w:rPr>
              <w:t>Solicitantul are în derulare un proiect pe submăsura 4.1 "Investiţii în exploataţii agricole", 4.1a „Investiţii în exploataţii pomicole”, 4.2 ”Investiții pentru procesarea/marketingul produselor agricole”, 4.2a ”Investiții în procesarea/marketingul produselor din sectorul pomicol” din PNDR 2014-2020?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A51AB" w:rsidRPr="00F57054" w:rsidRDefault="00DA51AB" w:rsidP="00C22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  <w:r>
        <w:t xml:space="preserve">                 Semnatura,                                                                                            Semnatura,</w:t>
      </w:r>
    </w:p>
    <w:p w:rsidR="00CD76F1" w:rsidRDefault="00CD76F1" w:rsidP="00913936">
      <w:pPr>
        <w:spacing w:after="0" w:line="240" w:lineRule="auto"/>
      </w:pPr>
      <w:r>
        <w:t xml:space="preserve">     Expert evaluator proiecte 1                                              Manager GAL/Reprezentant legal/Presedinte</w:t>
      </w:r>
    </w:p>
    <w:sectPr w:rsidR="00CD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4C"/>
    <w:rsid w:val="001B0D4C"/>
    <w:rsid w:val="00250739"/>
    <w:rsid w:val="0037293D"/>
    <w:rsid w:val="00440197"/>
    <w:rsid w:val="00496597"/>
    <w:rsid w:val="00497F71"/>
    <w:rsid w:val="00560DEC"/>
    <w:rsid w:val="008767AC"/>
    <w:rsid w:val="00913936"/>
    <w:rsid w:val="00CD76F1"/>
    <w:rsid w:val="00D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7E3B"/>
  <w15:chartTrackingRefBased/>
  <w15:docId w15:val="{0DBDF4E2-B163-4396-9455-4703CEDA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6F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DA51AB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51AB"/>
    <w:rPr>
      <w:rFonts w:ascii="Arial" w:eastAsia="Times New Roman" w:hAnsi="Arial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User5</cp:lastModifiedBy>
  <cp:revision>10</cp:revision>
  <dcterms:created xsi:type="dcterms:W3CDTF">2017-06-29T08:40:00Z</dcterms:created>
  <dcterms:modified xsi:type="dcterms:W3CDTF">2017-08-08T11:04:00Z</dcterms:modified>
</cp:coreProperties>
</file>